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ANEXO 2</w:t>
      </w:r>
      <w:r w:rsidDel="00000000" w:rsidR="00000000" w:rsidRPr="00000000">
        <w:rPr>
          <w:rtl w:val="0"/>
        </w:rPr>
        <w:t xml:space="preserve">.</w:t>
        <w:tab/>
        <w:t xml:space="preserve">INFORME DEL RESPONSABLE ACADÉMICO DEL CENTRO</w:t>
      </w:r>
    </w:p>
    <w:p w:rsidR="00000000" w:rsidDel="00000000" w:rsidP="00000000" w:rsidRDefault="00000000" w:rsidRPr="00000000" w14:paraId="00000002">
      <w:pPr>
        <w:spacing w:after="0" w:before="240" w:lineRule="auto"/>
        <w:ind w:left="20" w:firstLine="0"/>
        <w:rPr>
          <w:rFonts w:ascii="Georgia" w:cs="Georgia" w:eastAsia="Georgia" w:hAnsi="Georgia"/>
          <w:smallCaps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mallCaps w:val="1"/>
          <w:sz w:val="24"/>
          <w:szCs w:val="24"/>
          <w:rtl w:val="0"/>
        </w:rPr>
        <w:t xml:space="preserve">7ª. CONVOCATORIA 2024-2025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 </w:t>
      </w:r>
      <w:r w:rsidDel="00000000" w:rsidR="00000000" w:rsidRPr="00000000">
        <w:rPr>
          <w:u w:val="single"/>
          <w:rtl w:val="0"/>
        </w:rPr>
        <w:t xml:space="preserve">instrucciones detalladas</w:t>
      </w:r>
      <w:r w:rsidDel="00000000" w:rsidR="00000000" w:rsidRPr="00000000">
        <w:rPr>
          <w:rtl w:val="0"/>
        </w:rPr>
        <w:t xml:space="preserve"> en</w:t>
      </w:r>
      <w:r w:rsidDel="00000000" w:rsidR="00000000" w:rsidRPr="00000000">
        <w:rPr>
          <w:i w:val="1"/>
          <w:rtl w:val="0"/>
        </w:rPr>
        <w:t xml:space="preserve"> 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Anexo 2.1. Guía para realizar el informe del responsable académico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53565a" w:space="0" w:sz="4" w:val="single"/>
          <w:left w:color="000000" w:space="0" w:sz="0" w:val="nil"/>
          <w:bottom w:color="53565a" w:space="0" w:sz="4" w:val="single"/>
          <w:right w:color="000000" w:space="0" w:sz="0" w:val="nil"/>
          <w:insideH w:color="53565a" w:space="0" w:sz="4" w:val="single"/>
          <w:insideV w:color="a6a6a6" w:space="0" w:sz="4" w:val="single"/>
        </w:tblBorders>
        <w:tblLayout w:type="fixed"/>
        <w:tblLook w:val="0400"/>
      </w:tblPr>
      <w:tblGrid>
        <w:gridCol w:w="4253"/>
        <w:gridCol w:w="5386"/>
        <w:tblGridChange w:id="0">
          <w:tblGrid>
            <w:gridCol w:w="4253"/>
            <w:gridCol w:w="538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before="60" w:line="259" w:lineRule="auto"/>
              <w:jc w:val="left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DATOS DEL RESPONSABLE ACADÉMICO DEL CENTRO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Apellidos, Nombre: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Cargo: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DATOS DEL PROFESOR QUE SE EVALÚA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NIF: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Apellidos, Nombre: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Departamento: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SE APLICA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Centro de adscripción: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before="60" w:line="259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Período de evaluación (curso inicial / curso final):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60" w:line="259" w:lineRule="auto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befor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480" w:lineRule="auto"/>
        <w:rPr/>
      </w:pP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que son ciertos los datos consignados en este informe y que, en caso necesario, facilitaré la documentación que sea requerida por la Comisión de Evaluación.</w:t>
      </w:r>
    </w:p>
    <w:p w:rsidR="00000000" w:rsidDel="00000000" w:rsidP="00000000" w:rsidRDefault="00000000" w:rsidRPr="00000000" w14:paraId="0000001B">
      <w:pPr>
        <w:spacing w:after="240" w:lineRule="auto"/>
        <w:rPr/>
      </w:pPr>
      <w:r w:rsidDel="00000000" w:rsidR="00000000" w:rsidRPr="00000000">
        <w:rPr>
          <w:rtl w:val="0"/>
        </w:rPr>
        <w:t xml:space="preserve">De conformidad con lo establecido en el </w:t>
      </w:r>
      <w:r w:rsidDel="00000000" w:rsidR="00000000" w:rsidRPr="00000000">
        <w:rPr>
          <w:i w:val="1"/>
          <w:rtl w:val="0"/>
        </w:rPr>
        <w:t xml:space="preserve">Manual de evaluación de la actividad docente del profesorado de la UPSA</w:t>
      </w:r>
      <w:r w:rsidDel="00000000" w:rsidR="00000000" w:rsidRPr="00000000">
        <w:rPr>
          <w:rtl w:val="0"/>
        </w:rPr>
        <w:t xml:space="preserve">, como responsable académico INFORMO en relación al profesor/a sobre las siguientes dimensiones:</w:t>
      </w:r>
    </w:p>
    <w:p w:rsidR="00000000" w:rsidDel="00000000" w:rsidP="00000000" w:rsidRDefault="00000000" w:rsidRPr="00000000" w14:paraId="0000001C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202a44" w:val="clear"/>
        <w:spacing w:after="60" w:before="60" w:line="240" w:lineRule="auto"/>
        <w:jc w:val="center"/>
        <w:rPr>
          <w:rFonts w:ascii="Georgia" w:cs="Georgia" w:eastAsia="Georgia" w:hAnsi="Georgia"/>
          <w:b w:val="1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CONTEXTUALIZACIÓN DE LA ACTIVIDAD DOCENTE </w:t>
      </w:r>
      <w:r w:rsidDel="00000000" w:rsidR="00000000" w:rsidRPr="00000000">
        <w:rPr>
          <w:rFonts w:ascii="Georgia" w:cs="Georgia" w:eastAsia="Georgia" w:hAnsi="Georgia"/>
          <w:b w:val="1"/>
          <w:color w:val="ffffff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1E">
      <w:pPr>
        <w:spacing w:after="60" w:before="120" w:line="240" w:lineRule="auto"/>
        <w:jc w:val="center"/>
        <w:rPr>
          <w:rFonts w:ascii="Georgia" w:cs="Georgia" w:eastAsia="Georgia" w:hAnsi="Georgia"/>
          <w:color w:val="ffffff"/>
          <w:sz w:val="18"/>
          <w:szCs w:val="18"/>
        </w:rPr>
      </w:pPr>
      <w:r w:rsidDel="00000000" w:rsidR="00000000" w:rsidRPr="00000000">
        <w:rPr>
          <w:color w:val="af272f"/>
          <w:sz w:val="18"/>
          <w:szCs w:val="18"/>
          <w:rtl w:val="0"/>
        </w:rPr>
        <w:t xml:space="preserve">*La valoración de este elemento es de carácter obligatorio</w:t>
      </w: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351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1F">
            <w:pPr>
              <w:spacing w:before="60" w:lin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before="12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1b434" w:val="clear"/>
        <w:spacing w:after="0" w:before="12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PLANIFICACIÓN Y ORGANIZACIÓN DE LA DOCENCIA</w:t>
      </w:r>
    </w:p>
    <w:p w:rsidR="00000000" w:rsidDel="00000000" w:rsidP="00000000" w:rsidRDefault="00000000" w:rsidRPr="00000000" w14:paraId="00000022">
      <w:pPr>
        <w:spacing w:after="0" w:lineRule="auto"/>
        <w:ind w:left="28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53565a" w:val="clear"/>
        <w:spacing w:after="60" w:before="60" w:line="240" w:lineRule="auto"/>
        <w:ind w:firstLine="425"/>
        <w:rPr>
          <w:rFonts w:ascii="Georgia" w:cs="Georgia" w:eastAsia="Georgia" w:hAnsi="Georgia"/>
          <w:b w:val="1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I. IMPLICACIÓN EN LOS PROCESOS DE PLANIFICACIÓN, ORGANIZACIÓN Y COORDINACIÓN DOCENTES </w:t>
      </w:r>
      <w:r w:rsidDel="00000000" w:rsidR="00000000" w:rsidRPr="00000000">
        <w:rPr>
          <w:rFonts w:ascii="Georgia" w:cs="Georgia" w:eastAsia="Georgia" w:hAnsi="Georgia"/>
          <w:b w:val="1"/>
          <w:color w:val="ffffff"/>
          <w:sz w:val="24"/>
          <w:szCs w:val="24"/>
          <w:rtl w:val="0"/>
        </w:rPr>
        <w:t xml:space="preserve">*</w:t>
      </w:r>
    </w:p>
    <w:tbl>
      <w:tblPr>
        <w:tblStyle w:val="Table3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60" w:before="120" w:line="240" w:lineRule="auto"/>
        <w:jc w:val="center"/>
        <w:rPr>
          <w:rFonts w:ascii="Georgia" w:cs="Georgia" w:eastAsia="Georgia" w:hAnsi="Georgia"/>
          <w:color w:val="ffffff"/>
          <w:sz w:val="18"/>
          <w:szCs w:val="18"/>
        </w:rPr>
      </w:pPr>
      <w:r w:rsidDel="00000000" w:rsidR="00000000" w:rsidRPr="00000000">
        <w:rPr>
          <w:color w:val="af272f"/>
          <w:sz w:val="18"/>
          <w:szCs w:val="18"/>
          <w:rtl w:val="0"/>
        </w:rPr>
        <w:t xml:space="preserve">*La valoración de esta subdimensión es de carácter obligatorio</w:t>
      </w:r>
      <w:r w:rsidDel="00000000" w:rsidR="00000000" w:rsidRPr="00000000">
        <w:rPr>
          <w:rtl w:val="0"/>
        </w:rPr>
      </w:r>
    </w:p>
    <w:tbl>
      <w:tblPr>
        <w:tblStyle w:val="Table4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734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3D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II. MATERIALES Y RECURSOS UTILIZADOS PARA LA DOCENCIA</w:t>
      </w:r>
    </w:p>
    <w:tbl>
      <w:tblPr>
        <w:tblStyle w:val="Table5"/>
        <w:tblW w:w="989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8"/>
        <w:gridCol w:w="1979"/>
        <w:gridCol w:w="1978"/>
        <w:gridCol w:w="1979"/>
        <w:gridCol w:w="1979"/>
        <w:tblGridChange w:id="0">
          <w:tblGrid>
            <w:gridCol w:w="1978"/>
            <w:gridCol w:w="1979"/>
            <w:gridCol w:w="1978"/>
            <w:gridCol w:w="1979"/>
            <w:gridCol w:w="1979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hay información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Cuestionables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Adecuados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Notables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Sobresalientes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5.0" w:type="dxa"/>
        <w:jc w:val="center"/>
        <w:tblLayout w:type="fixed"/>
        <w:tblLook w:val="0400"/>
      </w:tblPr>
      <w:tblGrid>
        <w:gridCol w:w="2329"/>
        <w:gridCol w:w="788"/>
        <w:gridCol w:w="913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2329"/>
            <w:gridCol w:w="788"/>
            <w:gridCol w:w="913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60" w:before="120" w:line="240" w:lineRule="auto"/>
        <w:jc w:val="center"/>
        <w:rPr>
          <w:color w:val="53565a"/>
          <w:sz w:val="18"/>
          <w:szCs w:val="18"/>
        </w:rPr>
      </w:pPr>
      <w:r w:rsidDel="00000000" w:rsidR="00000000" w:rsidRPr="00000000">
        <w:rPr>
          <w:color w:val="53565a"/>
          <w:sz w:val="18"/>
          <w:szCs w:val="18"/>
          <w:rtl w:val="0"/>
        </w:rPr>
        <w:t xml:space="preserve">Si no dispone de suficiente información para valorar esta subdimensión, indique esta circunstancia.</w:t>
      </w:r>
    </w:p>
    <w:tbl>
      <w:tblPr>
        <w:tblStyle w:val="Table7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02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51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III. FORMACIÓN PEDAGÓGICA, ACTUALIZACIÓN Y ESPECIALIZACIÓN DOCENTE REALIZADA</w:t>
      </w:r>
    </w:p>
    <w:tbl>
      <w:tblPr>
        <w:tblStyle w:val="Table8"/>
        <w:tblW w:w="989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8"/>
        <w:gridCol w:w="1979"/>
        <w:gridCol w:w="1978"/>
        <w:gridCol w:w="1979"/>
        <w:gridCol w:w="1979"/>
        <w:tblGridChange w:id="0">
          <w:tblGrid>
            <w:gridCol w:w="1978"/>
            <w:gridCol w:w="1979"/>
            <w:gridCol w:w="1978"/>
            <w:gridCol w:w="1979"/>
            <w:gridCol w:w="1979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hay información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 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35.0" w:type="dxa"/>
        <w:jc w:val="center"/>
        <w:tblLayout w:type="fixed"/>
        <w:tblLook w:val="0400"/>
      </w:tblPr>
      <w:tblGrid>
        <w:gridCol w:w="2329"/>
        <w:gridCol w:w="788"/>
        <w:gridCol w:w="913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2329"/>
            <w:gridCol w:w="788"/>
            <w:gridCol w:w="913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6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color w:val="53565a"/>
          <w:sz w:val="18"/>
          <w:szCs w:val="18"/>
          <w:rtl w:val="0"/>
        </w:rPr>
        <w:t xml:space="preserve">Si no dispone de suficiente información para valorar esta subdimensión, indique esta circunstancia.</w:t>
      </w:r>
      <w:r w:rsidDel="00000000" w:rsidR="00000000" w:rsidRPr="00000000">
        <w:rPr>
          <w:rtl w:val="0"/>
        </w:rPr>
      </w:r>
    </w:p>
    <w:tbl>
      <w:tblPr>
        <w:tblStyle w:val="Table10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409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65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before="120" w:lineRule="auto"/>
        <w:ind w:lef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1b434" w:val="clear"/>
        <w:spacing w:after="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DESARROLLO DE LA DOCENCIA</w:t>
      </w:r>
    </w:p>
    <w:p w:rsidR="00000000" w:rsidDel="00000000" w:rsidP="00000000" w:rsidRDefault="00000000" w:rsidRPr="00000000" w14:paraId="00000068">
      <w:pPr>
        <w:spacing w:after="0" w:lineRule="auto"/>
        <w:ind w:left="284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53565a" w:val="clear"/>
        <w:spacing w:after="60" w:before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IV. IMPLEMENTACIÓN DE LAS GUÍAS/PROGRAMAS DOCENTES </w:t>
      </w:r>
      <w:r w:rsidDel="00000000" w:rsidR="00000000" w:rsidRPr="00000000">
        <w:rPr>
          <w:rFonts w:ascii="Georgia" w:cs="Georgia" w:eastAsia="Georgia" w:hAnsi="Georgia"/>
          <w:b w:val="1"/>
          <w:color w:val="ffffff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11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4"/>
        <w:gridCol w:w="2115"/>
        <w:gridCol w:w="2114"/>
        <w:gridCol w:w="2115"/>
        <w:tblGridChange w:id="0">
          <w:tblGrid>
            <w:gridCol w:w="2114"/>
            <w:gridCol w:w="2115"/>
            <w:gridCol w:w="2114"/>
            <w:gridCol w:w="211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60" w:before="120" w:line="240" w:lineRule="auto"/>
        <w:jc w:val="center"/>
        <w:rPr>
          <w:rFonts w:ascii="Georgia" w:cs="Georgia" w:eastAsia="Georgia" w:hAnsi="Georgia"/>
          <w:color w:val="ffffff"/>
          <w:sz w:val="18"/>
          <w:szCs w:val="18"/>
        </w:rPr>
      </w:pPr>
      <w:r w:rsidDel="00000000" w:rsidR="00000000" w:rsidRPr="00000000">
        <w:rPr>
          <w:color w:val="af272f"/>
          <w:sz w:val="18"/>
          <w:szCs w:val="18"/>
          <w:rtl w:val="0"/>
        </w:rPr>
        <w:t xml:space="preserve">*La valoración de esta subdimensión es de carácter obligatorio</w:t>
      </w:r>
      <w:r w:rsidDel="00000000" w:rsidR="00000000" w:rsidRPr="00000000">
        <w:rPr>
          <w:rtl w:val="0"/>
        </w:rPr>
      </w:r>
    </w:p>
    <w:tbl>
      <w:tblPr>
        <w:tblStyle w:val="Table13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837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7C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V. METODOLOGÍA DOCENTE UTILIZADA</w:t>
      </w:r>
    </w:p>
    <w:tbl>
      <w:tblPr>
        <w:tblStyle w:val="Table14"/>
        <w:tblW w:w="989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8"/>
        <w:gridCol w:w="1979"/>
        <w:gridCol w:w="1978"/>
        <w:gridCol w:w="1979"/>
        <w:gridCol w:w="1979"/>
        <w:tblGridChange w:id="0">
          <w:tblGrid>
            <w:gridCol w:w="1978"/>
            <w:gridCol w:w="1979"/>
            <w:gridCol w:w="1978"/>
            <w:gridCol w:w="1979"/>
            <w:gridCol w:w="1979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hay información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35.0" w:type="dxa"/>
        <w:jc w:val="center"/>
        <w:tblLayout w:type="fixed"/>
        <w:tblLook w:val="0400"/>
      </w:tblPr>
      <w:tblGrid>
        <w:gridCol w:w="2329"/>
        <w:gridCol w:w="788"/>
        <w:gridCol w:w="913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2329"/>
            <w:gridCol w:w="788"/>
            <w:gridCol w:w="913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6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color w:val="53565a"/>
          <w:sz w:val="18"/>
          <w:szCs w:val="18"/>
          <w:rtl w:val="0"/>
        </w:rPr>
        <w:t xml:space="preserve">Si no dispone de suficiente información para valorar esta subdimensión, indique esta circunstancia.</w:t>
      </w:r>
      <w:r w:rsidDel="00000000" w:rsidR="00000000" w:rsidRPr="00000000">
        <w:rPr>
          <w:rtl w:val="0"/>
        </w:rPr>
      </w:r>
    </w:p>
    <w:tbl>
      <w:tblPr>
        <w:tblStyle w:val="Table16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03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90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VI. TUTORIZACIÓN E INTERACCIÓN CON LOS ESTUDIANTES </w:t>
      </w:r>
      <w:r w:rsidDel="00000000" w:rsidR="00000000" w:rsidRPr="00000000">
        <w:rPr>
          <w:rFonts w:ascii="Georgia" w:cs="Georgia" w:eastAsia="Georgia" w:hAnsi="Georgia"/>
          <w:b w:val="1"/>
          <w:color w:val="ffffff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17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4"/>
        <w:gridCol w:w="2115"/>
        <w:gridCol w:w="2114"/>
        <w:gridCol w:w="2115"/>
        <w:tblGridChange w:id="0">
          <w:tblGrid>
            <w:gridCol w:w="2114"/>
            <w:gridCol w:w="2115"/>
            <w:gridCol w:w="2114"/>
            <w:gridCol w:w="211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60" w:before="120" w:line="240" w:lineRule="auto"/>
        <w:jc w:val="center"/>
        <w:rPr>
          <w:rFonts w:ascii="Georgia" w:cs="Georgia" w:eastAsia="Georgia" w:hAnsi="Georgia"/>
          <w:color w:val="ffffff"/>
          <w:sz w:val="18"/>
          <w:szCs w:val="18"/>
        </w:rPr>
      </w:pPr>
      <w:r w:rsidDel="00000000" w:rsidR="00000000" w:rsidRPr="00000000">
        <w:rPr>
          <w:color w:val="af272f"/>
          <w:sz w:val="18"/>
          <w:szCs w:val="18"/>
          <w:rtl w:val="0"/>
        </w:rPr>
        <w:t xml:space="preserve">*La valoración de esta subdimensión es de carácter obligatorio</w:t>
      </w:r>
      <w:r w:rsidDel="00000000" w:rsidR="00000000" w:rsidRPr="00000000">
        <w:rPr>
          <w:rtl w:val="0"/>
        </w:rPr>
      </w:r>
    </w:p>
    <w:tbl>
      <w:tblPr>
        <w:tblStyle w:val="Table19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02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A5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VII. DOMINIO DE LA MATERIA, CLARIDAD, ETC. </w:t>
      </w:r>
      <w:r w:rsidDel="00000000" w:rsidR="00000000" w:rsidRPr="00000000">
        <w:rPr>
          <w:rFonts w:ascii="Georgia" w:cs="Georgia" w:eastAsia="Georgia" w:hAnsi="Georgia"/>
          <w:b w:val="1"/>
          <w:color w:val="ffffff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20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4"/>
        <w:gridCol w:w="2115"/>
        <w:gridCol w:w="2114"/>
        <w:gridCol w:w="2115"/>
        <w:tblGridChange w:id="0">
          <w:tblGrid>
            <w:gridCol w:w="2114"/>
            <w:gridCol w:w="2115"/>
            <w:gridCol w:w="2114"/>
            <w:gridCol w:w="211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Adecuado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60" w:before="120" w:line="240" w:lineRule="auto"/>
        <w:jc w:val="center"/>
        <w:rPr>
          <w:rFonts w:ascii="Georgia" w:cs="Georgia" w:eastAsia="Georgia" w:hAnsi="Georgia"/>
          <w:color w:val="ffffff"/>
          <w:sz w:val="18"/>
          <w:szCs w:val="18"/>
        </w:rPr>
      </w:pPr>
      <w:r w:rsidDel="00000000" w:rsidR="00000000" w:rsidRPr="00000000">
        <w:rPr>
          <w:color w:val="af272f"/>
          <w:sz w:val="18"/>
          <w:szCs w:val="18"/>
          <w:rtl w:val="0"/>
        </w:rPr>
        <w:t xml:space="preserve">*La valoración de esta subdimensión es de carácter obligatorio</w:t>
      </w:r>
      <w:r w:rsidDel="00000000" w:rsidR="00000000" w:rsidRPr="00000000">
        <w:rPr>
          <w:rtl w:val="0"/>
        </w:rPr>
      </w:r>
    </w:p>
    <w:tbl>
      <w:tblPr>
        <w:tblStyle w:val="Table22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91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BA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before="120" w:lineRule="auto"/>
        <w:ind w:lef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hd w:fill="f1b434" w:val="clear"/>
        <w:spacing w:after="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RESULTADOS DE APRENDIZAJE DE LOS ESTUDIANTES *</w:t>
      </w:r>
    </w:p>
    <w:p w:rsidR="00000000" w:rsidDel="00000000" w:rsidP="00000000" w:rsidRDefault="00000000" w:rsidRPr="00000000" w14:paraId="000000BD">
      <w:pPr>
        <w:spacing w:after="0" w:lineRule="auto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4"/>
        <w:gridCol w:w="2115"/>
        <w:gridCol w:w="2114"/>
        <w:gridCol w:w="2115"/>
        <w:tblGridChange w:id="0">
          <w:tblGrid>
            <w:gridCol w:w="2114"/>
            <w:gridCol w:w="2115"/>
            <w:gridCol w:w="2114"/>
            <w:gridCol w:w="211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Cuestionables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Adecuados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Notables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Sobresalientes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60" w:before="120" w:line="240" w:lineRule="auto"/>
        <w:jc w:val="center"/>
        <w:rPr>
          <w:rFonts w:ascii="Georgia" w:cs="Georgia" w:eastAsia="Georgia" w:hAnsi="Georgia"/>
          <w:color w:val="ffffff"/>
          <w:sz w:val="18"/>
          <w:szCs w:val="18"/>
        </w:rPr>
      </w:pPr>
      <w:r w:rsidDel="00000000" w:rsidR="00000000" w:rsidRPr="00000000">
        <w:rPr>
          <w:color w:val="af272f"/>
          <w:sz w:val="18"/>
          <w:szCs w:val="18"/>
          <w:rtl w:val="0"/>
        </w:rPr>
        <w:t xml:space="preserve">*La valoración de esta subdimensión es de carácter obligatorio</w:t>
      </w:r>
      <w:r w:rsidDel="00000000" w:rsidR="00000000" w:rsidRPr="00000000">
        <w:rPr>
          <w:rtl w:val="0"/>
        </w:rPr>
      </w:r>
    </w:p>
    <w:tbl>
      <w:tblPr>
        <w:tblStyle w:val="Table25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37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D0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hd w:fill="f1b434" w:val="clear"/>
        <w:spacing w:after="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PREMIOS, PUBLICACIONES, PONENCIAS, ETC.</w:t>
      </w:r>
    </w:p>
    <w:tbl>
      <w:tblPr>
        <w:tblStyle w:val="Table26"/>
        <w:tblW w:w="989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8"/>
        <w:gridCol w:w="1979"/>
        <w:gridCol w:w="1978"/>
        <w:gridCol w:w="1979"/>
        <w:gridCol w:w="1979"/>
        <w:tblGridChange w:id="0">
          <w:tblGrid>
            <w:gridCol w:w="1978"/>
            <w:gridCol w:w="1979"/>
            <w:gridCol w:w="1978"/>
            <w:gridCol w:w="1979"/>
            <w:gridCol w:w="1979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hay información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algún Título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su Dpto. y/o Centro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la Universidad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1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Fuera de la Universidad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35.0" w:type="dxa"/>
        <w:jc w:val="center"/>
        <w:tblLayout w:type="fixed"/>
        <w:tblLook w:val="0400"/>
      </w:tblPr>
      <w:tblGrid>
        <w:gridCol w:w="2329"/>
        <w:gridCol w:w="788"/>
        <w:gridCol w:w="913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2329"/>
            <w:gridCol w:w="788"/>
            <w:gridCol w:w="913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mallCaps w:val="1"/>
                <w:sz w:val="44"/>
                <w:szCs w:val="4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6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color w:val="53565a"/>
          <w:sz w:val="18"/>
          <w:szCs w:val="18"/>
          <w:rtl w:val="0"/>
        </w:rPr>
        <w:t xml:space="preserve">Si no dispone de suficiente información para valorar esta subdimensión, indique esta circunstancia.</w:t>
      </w:r>
      <w:r w:rsidDel="00000000" w:rsidR="00000000" w:rsidRPr="00000000">
        <w:rPr>
          <w:rtl w:val="0"/>
        </w:rPr>
      </w:r>
    </w:p>
    <w:tbl>
      <w:tblPr>
        <w:tblStyle w:val="Table28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55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E4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6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59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59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_________________ a ___ de ______________ de ______</w:t>
      </w:r>
    </w:p>
    <w:p w:rsidR="00000000" w:rsidDel="00000000" w:rsidP="00000000" w:rsidRDefault="00000000" w:rsidRPr="00000000" w14:paraId="000000E9">
      <w:pPr>
        <w:spacing w:after="160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60" w:lineRule="auto"/>
        <w:jc w:val="center"/>
        <w:rPr/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NOTA:</w:t>
      </w:r>
      <w:r w:rsidDel="00000000" w:rsidR="00000000" w:rsidRPr="00000000">
        <w:rPr>
          <w:i w:val="1"/>
          <w:sz w:val="20"/>
          <w:szCs w:val="20"/>
          <w:rtl w:val="0"/>
        </w:rPr>
        <w:t xml:space="preserve"> en la presentación telemática, el proceso de autenticación sustituye a la firma.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6840" w:w="11900" w:orient="portrait"/>
      <w:pgMar w:bottom="1985" w:top="2552" w:left="1134" w:right="987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4951810</wp:posOffset>
              </wp:positionH>
              <wp:positionV relativeFrom="page">
                <wp:posOffset>445454</wp:posOffset>
              </wp:positionV>
              <wp:extent cx="1974215" cy="600839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73180" y="349425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Convocatoria 2024-2025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4951810</wp:posOffset>
              </wp:positionH>
              <wp:positionV relativeFrom="page">
                <wp:posOffset>445454</wp:posOffset>
              </wp:positionV>
              <wp:extent cx="1974215" cy="600839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215" cy="600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2779912</wp:posOffset>
              </wp:positionH>
              <wp:positionV relativeFrom="page">
                <wp:posOffset>442914</wp:posOffset>
              </wp:positionV>
              <wp:extent cx="1974215" cy="60007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73180" y="349425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Programa Docentia-UPSA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2779912</wp:posOffset>
              </wp:positionH>
              <wp:positionV relativeFrom="page">
                <wp:posOffset>442914</wp:posOffset>
              </wp:positionV>
              <wp:extent cx="1974215" cy="600075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21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608014</wp:posOffset>
              </wp:positionH>
              <wp:positionV relativeFrom="page">
                <wp:posOffset>445454</wp:posOffset>
              </wp:positionV>
              <wp:extent cx="1974215" cy="60007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3180" y="349425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Anexo 2. Informe de la o el responsable académico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608014</wp:posOffset>
              </wp:positionH>
              <wp:positionV relativeFrom="page">
                <wp:posOffset>445454</wp:posOffset>
              </wp:positionV>
              <wp:extent cx="1974215" cy="60007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21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3144769</wp:posOffset>
              </wp:positionH>
              <wp:positionV relativeFrom="page">
                <wp:posOffset>392748</wp:posOffset>
              </wp:positionV>
              <wp:extent cx="3930618" cy="6000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94979" y="3494250"/>
                        <a:ext cx="3902043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PROGRAMA DOCENTIA-UPSA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Evaluación de la actividad docente del profesorado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3144769</wp:posOffset>
              </wp:positionH>
              <wp:positionV relativeFrom="page">
                <wp:posOffset>392748</wp:posOffset>
              </wp:positionV>
              <wp:extent cx="3930618" cy="60007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0618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drawing>
        <wp:inline distB="0" distT="0" distL="0" distR="0">
          <wp:extent cx="1943502" cy="790503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502" cy="7905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after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320" w:line="360" w:lineRule="auto"/>
      <w:jc w:val="left"/>
    </w:pPr>
    <w:rPr>
      <w:rFonts w:ascii="Georgia" w:cs="Georgia" w:eastAsia="Georgia" w:hAnsi="Georgia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320" w:line="36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320" w:line="360" w:lineRule="auto"/>
      <w:ind w:left="0" w:right="0" w:firstLine="0"/>
      <w:jc w:val="both"/>
    </w:pPr>
    <w:rPr>
      <w:rFonts w:ascii="Arial" w:cs="Arial" w:eastAsia="Arial" w:hAnsi="Arial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2EB5"/>
  </w:style>
  <w:style w:type="paragraph" w:styleId="Ttulo1">
    <w:name w:val="heading 1"/>
    <w:basedOn w:val="Normal"/>
    <w:next w:val="Normal"/>
    <w:link w:val="Ttulo1Car"/>
    <w:uiPriority w:val="9"/>
    <w:qFormat w:val="1"/>
    <w:rsid w:val="00B07BAA"/>
    <w:pPr>
      <w:keepNext w:val="1"/>
      <w:suppressAutoHyphens w:val="1"/>
      <w:spacing w:after="240" w:before="320" w:line="360" w:lineRule="exact"/>
      <w:jc w:val="left"/>
      <w:outlineLvl w:val="0"/>
    </w:pPr>
    <w:rPr>
      <w:rFonts w:ascii="Georgia" w:hAnsi="Georgia"/>
      <w:caps w:val="1"/>
      <w:sz w:val="28"/>
      <w:szCs w:val="26"/>
      <w:lang w:val="es-ES_tradnl"/>
    </w:rPr>
  </w:style>
  <w:style w:type="paragraph" w:styleId="Ttulo2">
    <w:name w:val="heading 2"/>
    <w:next w:val="Normal"/>
    <w:link w:val="Ttulo2Car"/>
    <w:uiPriority w:val="9"/>
    <w:semiHidden w:val="1"/>
    <w:unhideWhenUsed w:val="1"/>
    <w:qFormat w:val="1"/>
    <w:rsid w:val="00B07BAA"/>
    <w:pPr>
      <w:keepNext w:val="1"/>
      <w:spacing w:after="240" w:before="320"/>
      <w:outlineLvl w:val="1"/>
    </w:pPr>
    <w:rPr>
      <w:sz w:val="26"/>
      <w:szCs w:val="26"/>
    </w:rPr>
  </w:style>
  <w:style w:type="paragraph" w:styleId="Ttulo3">
    <w:name w:val="heading 3"/>
    <w:next w:val="Normal"/>
    <w:link w:val="Ttulo3Car"/>
    <w:uiPriority w:val="9"/>
    <w:semiHidden w:val="1"/>
    <w:unhideWhenUsed w:val="1"/>
    <w:qFormat w:val="1"/>
    <w:rsid w:val="00B07BAA"/>
    <w:pPr>
      <w:keepNext w:val="1"/>
      <w:spacing w:after="240" w:before="320"/>
      <w:outlineLvl w:val="2"/>
    </w:pPr>
    <w:rPr>
      <w:i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37579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37579"/>
    <w:rPr>
      <w:rFonts w:ascii="Lucida Grande" w:cs="Lucida Grande" w:hAnsi="Lucida Grande"/>
      <w:sz w:val="18"/>
      <w:szCs w:val="18"/>
    </w:rPr>
  </w:style>
  <w:style w:type="paragraph" w:styleId="Prrafobsico" w:customStyle="1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 w:val="1"/>
    <w:rsid w:val="00465F8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 w:val="1"/>
    <w:rsid w:val="00465F8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 w:val="1"/>
    <w:unhideWhenUsed w:val="1"/>
    <w:rsid w:val="00B159CD"/>
    <w:pPr>
      <w:spacing w:after="100" w:afterAutospacing="1" w:before="100" w:beforeAutospacing="1"/>
    </w:pPr>
    <w:rPr>
      <w:rFonts w:ascii="Times" w:cs="Times New Roman" w:hAnsi="Times"/>
      <w:szCs w:val="20"/>
    </w:rPr>
  </w:style>
  <w:style w:type="character" w:styleId="Hipervnculo">
    <w:name w:val="Hyperlink"/>
    <w:basedOn w:val="Fuentedeprrafopredeter"/>
    <w:uiPriority w:val="99"/>
    <w:unhideWhenUsed w:val="1"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043DB1"/>
    <w:pPr>
      <w:numPr>
        <w:numId w:val="2"/>
      </w:numPr>
    </w:pPr>
  </w:style>
  <w:style w:type="character" w:styleId="Ttulo1Car" w:customStyle="1">
    <w:name w:val="Título 1 Car"/>
    <w:basedOn w:val="Fuentedeprrafopredeter"/>
    <w:link w:val="Ttulo1"/>
    <w:uiPriority w:val="9"/>
    <w:rsid w:val="00B07BAA"/>
    <w:rPr>
      <w:rFonts w:ascii="Georgia" w:cs="Arial" w:hAnsi="Georgia"/>
      <w:caps w:val="1"/>
      <w:sz w:val="28"/>
      <w:szCs w:val="26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8B6524"/>
  </w:style>
  <w:style w:type="paragraph" w:styleId="Portadattulo" w:customStyle="1">
    <w:name w:val="Portada título"/>
    <w:basedOn w:val="Ttulo1"/>
    <w:qFormat w:val="1"/>
    <w:rsid w:val="007F60F0"/>
    <w:pPr>
      <w:spacing w:line="240" w:lineRule="auto"/>
    </w:pPr>
    <w:rPr>
      <w:sz w:val="48"/>
      <w:szCs w:val="48"/>
    </w:rPr>
  </w:style>
  <w:style w:type="character" w:styleId="Ttulo2Car" w:customStyle="1">
    <w:name w:val="Título 2 Car"/>
    <w:basedOn w:val="Fuentedeprrafopredeter"/>
    <w:link w:val="Ttulo2"/>
    <w:uiPriority w:val="9"/>
    <w:rsid w:val="00B07BAA"/>
    <w:rPr>
      <w:rFonts w:ascii="Arial" w:cs="Arial" w:hAnsi="Arial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B07BAA"/>
    <w:rPr>
      <w:rFonts w:ascii="Arial" w:cs="Arial" w:hAnsi="Arial"/>
      <w:i w:val="1"/>
    </w:rPr>
  </w:style>
  <w:style w:type="paragraph" w:styleId="Fecha">
    <w:name w:val="Date"/>
    <w:basedOn w:val="Normal"/>
    <w:next w:val="Normal"/>
    <w:link w:val="FechaCar"/>
    <w:uiPriority w:val="99"/>
    <w:unhideWhenUsed w:val="1"/>
    <w:rsid w:val="00BB5488"/>
    <w:pPr>
      <w:suppressAutoHyphens w:val="1"/>
      <w:spacing w:after="80" w:before="200"/>
      <w:jc w:val="left"/>
    </w:pPr>
    <w:rPr>
      <w:sz w:val="28"/>
      <w:szCs w:val="28"/>
    </w:rPr>
  </w:style>
  <w:style w:type="character" w:styleId="FechaCar" w:customStyle="1">
    <w:name w:val="Fecha Car"/>
    <w:basedOn w:val="Fuentedeprrafopredeter"/>
    <w:link w:val="Fecha"/>
    <w:uiPriority w:val="99"/>
    <w:rsid w:val="00314AC9"/>
    <w:rPr>
      <w:rFonts w:ascii="Arial" w:cs="Arial" w:hAnsi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a" w:customStyle="1">
    <w:name w:val="Tabla"/>
    <w:basedOn w:val="Normal"/>
    <w:qFormat w:val="1"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styleId="Piedetabla" w:customStyle="1">
    <w:name w:val="Pie de tabla"/>
    <w:basedOn w:val="Normal"/>
    <w:qFormat w:val="1"/>
    <w:rsid w:val="00BF632C"/>
    <w:pPr>
      <w:spacing w:after="240" w:before="160"/>
      <w:jc w:val="center"/>
    </w:pPr>
    <w:rPr>
      <w:i w:val="1"/>
      <w:sz w:val="20"/>
      <w:szCs w:val="20"/>
    </w:rPr>
  </w:style>
  <w:style w:type="paragraph" w:styleId="Cabecera" w:customStyle="1">
    <w:name w:val="Cabecera"/>
    <w:basedOn w:val="Normal"/>
    <w:qFormat w:val="1"/>
    <w:rsid w:val="00105CA0"/>
    <w:pPr>
      <w:spacing w:after="0" w:line="240" w:lineRule="auto"/>
      <w:jc w:val="left"/>
    </w:pPr>
    <w:rPr>
      <w:sz w:val="20"/>
      <w:szCs w:val="20"/>
    </w:rPr>
  </w:style>
  <w:style w:type="paragraph" w:styleId="PortadaAutor" w:customStyle="1">
    <w:name w:val="Portada Autor"/>
    <w:basedOn w:val="Ttulo1"/>
    <w:qFormat w:val="1"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styleId="Portadafecha" w:customStyle="1">
    <w:name w:val="Portada fecha"/>
    <w:basedOn w:val="Ttulo1"/>
    <w:qFormat w:val="1"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styleId="Tablaresaltado" w:customStyle="1">
    <w:name w:val="Tabla resaltado"/>
    <w:basedOn w:val="Tabla"/>
    <w:qFormat w:val="1"/>
    <w:rsid w:val="005E57D8"/>
    <w:rPr>
      <w:b w:val="1"/>
      <w:bCs w:val="1"/>
    </w:rPr>
  </w:style>
  <w:style w:type="character" w:styleId="apple-converted-space" w:customStyle="1">
    <w:name w:val="apple-converted-space"/>
    <w:basedOn w:val="Fuentedeprrafopredeter"/>
    <w:rsid w:val="00D428F9"/>
  </w:style>
  <w:style w:type="paragraph" w:styleId="TDC1">
    <w:name w:val="toc 1"/>
    <w:basedOn w:val="Normal"/>
    <w:next w:val="Normal"/>
    <w:autoRedefine w:val="1"/>
    <w:uiPriority w:val="39"/>
    <w:unhideWhenUsed w:val="1"/>
    <w:rsid w:val="0038285A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38285A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38285A"/>
    <w:pPr>
      <w:spacing w:after="100"/>
      <w:ind w:left="440"/>
    </w:pPr>
  </w:style>
  <w:style w:type="paragraph" w:styleId="Cabeceraportada" w:customStyle="1">
    <w:name w:val="Cabecera portada"/>
    <w:basedOn w:val="Normal"/>
    <w:qFormat w:val="1"/>
    <w:rsid w:val="00105CA0"/>
    <w:pPr>
      <w:spacing w:after="60" w:line="240" w:lineRule="auto"/>
      <w:jc w:val="left"/>
    </w:pPr>
    <w:rPr>
      <w:rFonts w:ascii="Georgia" w:hAnsi="Georgia"/>
      <w:sz w:val="24"/>
      <w:szCs w:val="24"/>
    </w:rPr>
  </w:style>
  <w:style w:type="paragraph" w:styleId="Tablaencabezado" w:customStyle="1">
    <w:name w:val="Tabla encabezado"/>
    <w:basedOn w:val="Tablaresaltado"/>
    <w:qFormat w:val="1"/>
    <w:rsid w:val="005348DF"/>
    <w:rPr>
      <w:color w:val="ffffff" w:themeColor="background1"/>
    </w:rPr>
  </w:style>
  <w:style w:type="paragraph" w:styleId="Puntosnumerados" w:customStyle="1">
    <w:name w:val="Puntos numerados"/>
    <w:basedOn w:val="Prrafodelista"/>
    <w:qFormat w:val="1"/>
    <w:rsid w:val="00E31809"/>
    <w:pPr>
      <w:numPr>
        <w:numId w:val="0"/>
      </w:numPr>
      <w:tabs>
        <w:tab w:val="num" w:pos="720"/>
      </w:tabs>
      <w:ind w:left="357" w:hanging="357"/>
    </w:pPr>
  </w:style>
  <w:style w:type="paragraph" w:styleId="Normaltabulado" w:customStyle="1">
    <w:name w:val="Normal tabulado"/>
    <w:basedOn w:val="Normal"/>
    <w:qFormat w:val="1"/>
    <w:rsid w:val="000E6A02"/>
    <w:pPr>
      <w:ind w:left="567"/>
    </w:pPr>
    <w:rPr>
      <w:lang w:val="es-ES_tradnl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CB65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dminpro.upsa.es/uploads/Anexo_2_1_Guia_Realizar_Informe_Resp_Acad_7944ae27f1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bfl3q7nWePSnprfoWZ4tEV+3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zIIaC5namRneHM4AHIhMXJjV3VZUE1XTXdDcmt6c2hhVG9sSF9GQThqbDFlS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2024-10-17T19:58:00Z</dcterms:created>
  <dc:creator>Usuario de Microsoft Office</dc:creator>
</cp:coreProperties>
</file>